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D46" w:rsidRPr="0031224F" w:rsidRDefault="00C84D46" w:rsidP="00C84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60DD90E" wp14:editId="5C4CAD2D">
            <wp:simplePos x="0" y="0"/>
            <wp:positionH relativeFrom="margin">
              <wp:posOffset>2797741</wp:posOffset>
            </wp:positionH>
            <wp:positionV relativeFrom="paragraph">
              <wp:posOffset>70485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4D46" w:rsidRPr="0031224F" w:rsidRDefault="00C84D46" w:rsidP="00C84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D46" w:rsidRPr="0031224F" w:rsidRDefault="00C84D46" w:rsidP="00C84D46">
      <w:pPr>
        <w:tabs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17"/>
        <w:gridCol w:w="584"/>
        <w:gridCol w:w="227"/>
        <w:gridCol w:w="1527"/>
        <w:gridCol w:w="347"/>
        <w:gridCol w:w="370"/>
        <w:gridCol w:w="227"/>
        <w:gridCol w:w="3902"/>
        <w:gridCol w:w="459"/>
        <w:gridCol w:w="1779"/>
      </w:tblGrid>
      <w:tr w:rsidR="00C84D46" w:rsidRPr="0031224F" w:rsidTr="00481C30">
        <w:trPr>
          <w:trHeight w:hRule="exact" w:val="284"/>
        </w:trPr>
        <w:tc>
          <w:tcPr>
            <w:tcW w:w="5000" w:type="pct"/>
            <w:gridSpan w:val="10"/>
          </w:tcPr>
          <w:p w:rsidR="00C84D46" w:rsidRPr="0031224F" w:rsidRDefault="00C84D46" w:rsidP="00481C30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4D46" w:rsidRPr="0031224F" w:rsidTr="00481C30">
        <w:trPr>
          <w:trHeight w:hRule="exact" w:val="1361"/>
        </w:trPr>
        <w:tc>
          <w:tcPr>
            <w:tcW w:w="5000" w:type="pct"/>
            <w:gridSpan w:val="10"/>
          </w:tcPr>
          <w:p w:rsidR="00C84D46" w:rsidRPr="0031224F" w:rsidRDefault="00C84D46" w:rsidP="00C7137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31224F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C84D46" w:rsidRPr="0031224F" w:rsidRDefault="00C84D46" w:rsidP="00C7137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31224F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C84D46" w:rsidRPr="0031224F" w:rsidRDefault="00C84D46" w:rsidP="00C71371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C84D46" w:rsidRPr="0031224F" w:rsidRDefault="00C84D46" w:rsidP="00C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ДУМА</w:t>
            </w:r>
          </w:p>
          <w:p w:rsidR="00C84D46" w:rsidRPr="0031224F" w:rsidRDefault="00C84D46" w:rsidP="00C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C84D46" w:rsidRPr="0031224F" w:rsidRDefault="00C84D46" w:rsidP="00C71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>РЕШЕНИЕ</w:t>
            </w:r>
          </w:p>
        </w:tc>
      </w:tr>
      <w:tr w:rsidR="00C84D46" w:rsidRPr="0031224F" w:rsidTr="00481C30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481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84D46" w:rsidRPr="0031224F" w:rsidRDefault="00B41B1A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C84D46" w:rsidRPr="0031224F" w:rsidRDefault="00B41B1A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</w:p>
        </w:tc>
        <w:tc>
          <w:tcPr>
            <w:tcW w:w="180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481C3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4" w:type="pct"/>
            <w:vAlign w:val="bottom"/>
          </w:tcPr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Align w:val="bottom"/>
          </w:tcPr>
          <w:p w:rsidR="00C84D46" w:rsidRPr="0031224F" w:rsidRDefault="00C84D46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C84D46" w:rsidRPr="0031224F" w:rsidRDefault="00B41B1A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</w:tr>
      <w:tr w:rsidR="00C84D46" w:rsidRPr="0031224F" w:rsidTr="00481C30">
        <w:trPr>
          <w:trHeight w:hRule="exact" w:val="567"/>
        </w:trPr>
        <w:tc>
          <w:tcPr>
            <w:tcW w:w="5000" w:type="pct"/>
            <w:gridSpan w:val="10"/>
          </w:tcPr>
          <w:p w:rsidR="00C84D46" w:rsidRPr="0031224F" w:rsidRDefault="00C84D46" w:rsidP="00481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C84D46" w:rsidRPr="0031224F" w:rsidRDefault="00C84D46" w:rsidP="00C84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D46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дополнительной мере</w:t>
      </w:r>
    </w:p>
    <w:p w:rsidR="00C84D46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социальной поддержки граждан,</w:t>
      </w:r>
    </w:p>
    <w:p w:rsidR="00C84D46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заключивших контракт о прохождении</w:t>
      </w:r>
    </w:p>
    <w:p w:rsidR="00C84D46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военной службы в Вооруженных силах</w:t>
      </w:r>
    </w:p>
    <w:p w:rsidR="00C84D46" w:rsidRPr="0031224F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</w:p>
    <w:p w:rsidR="00C84D46" w:rsidRPr="0031224F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84D46" w:rsidRPr="0031224F" w:rsidRDefault="00C84D46" w:rsidP="00C84D46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84D46" w:rsidRDefault="00C84D46" w:rsidP="00C84D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частью 5 статьи 20 Федерального закона от 06.10.2003 № 131-ФЗ </w:t>
      </w:r>
      <w:r w:rsidR="004311CB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 Федерации»,            пунктом 5 статьи 1 Федерального закона от 27.05.1998 № 76-ФЗ «О статусе военнослужащих», пунктом 6 статьи 6 Федерального закона от 02.11.2023 №</w:t>
      </w:r>
      <w:r w:rsidR="00BC3A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520-ФЗ «О внесении изменений в статьи 96.6 и 220.1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году», пунктом 2 статьи 7 Устава Октябрьского района</w:t>
      </w: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>, Дума Октябрьского района РЕШИЛА:</w:t>
      </w:r>
    </w:p>
    <w:p w:rsidR="00C84D46" w:rsidRDefault="00C84D46" w:rsidP="00C84D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Установить дополнительную меру социальной поддержки гражданам, заключившим контракт о прохождении военной службы в Вооруженных силах Российской Федерации, для выполнения задач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Украины, в виде единовременной денежной выплаты в размере 150 000 (сто пятьдесят тысяч) рублей.</w:t>
      </w:r>
    </w:p>
    <w:p w:rsidR="00C84D46" w:rsidRDefault="00C84D46" w:rsidP="00C84D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2. Установить, что выплата, предусмотренная пунктом 1 настоящего решения, осуществляется гражданам Российской Федерации, направленным Военным комиссариатом города Нягань и Октябрьского района Ханты-Мансийского автономного округа - Югры для заключения контракта о прохождении военной службы в Вооруженных Силах Российской Федерации через Военный комиссариат Ханты-Мансийского автономного округа - Югры, пункт отбора на военную службу по контракту 3 разряда, г. Ханты-Мансийск, числящимся за Октябрьским районом, в порядке, установленном муниципальным нормативным правовым актом администрации Октябрьского района.</w:t>
      </w:r>
    </w:p>
    <w:p w:rsidR="00C84D46" w:rsidRDefault="00C84D46" w:rsidP="00C84D4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 Администрации Октябрьского района разработать порядок предоставления дополнительной меры социальной поддержки, предусмотренной пунктом 1 настоящего решения, и обеспечить ее финансирование.</w:t>
      </w:r>
    </w:p>
    <w:p w:rsidR="00C84D46" w:rsidRDefault="00C84D46" w:rsidP="004311CB">
      <w:pPr>
        <w:tabs>
          <w:tab w:val="left" w:pos="709"/>
          <w:tab w:val="left" w:pos="93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431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официальном сетевом издании «Официальный сайт Октябрьского района».</w:t>
      </w:r>
    </w:p>
    <w:p w:rsidR="00C84D46" w:rsidRPr="0031224F" w:rsidRDefault="00C84D46" w:rsidP="004311C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4311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</w:t>
      </w:r>
      <w:r w:rsidR="00EE2343">
        <w:rPr>
          <w:rFonts w:ascii="Times New Roman" w:hAnsi="Times New Roman" w:cs="Times New Roman"/>
          <w:sz w:val="24"/>
          <w:szCs w:val="24"/>
        </w:rPr>
        <w:t xml:space="preserve"> с 01.09.2024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7DAD">
        <w:rPr>
          <w:rFonts w:ascii="Times New Roman" w:hAnsi="Times New Roman" w:cs="Times New Roman"/>
          <w:sz w:val="24"/>
          <w:szCs w:val="24"/>
        </w:rPr>
        <w:t>и действует до 31.12.2024 включительно.</w:t>
      </w:r>
    </w:p>
    <w:p w:rsidR="00117689" w:rsidRDefault="00C84D46" w:rsidP="00C84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C84D46" w:rsidRPr="0031224F" w:rsidRDefault="00C84D46" w:rsidP="00C84D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6</w:t>
      </w: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выполнением решения возложить на постоянную комиссию Думы Октябрьского района по бюджету, налогам и финансам.</w:t>
      </w:r>
    </w:p>
    <w:p w:rsidR="00C84D46" w:rsidRPr="0031224F" w:rsidRDefault="00C84D46" w:rsidP="00C84D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D46" w:rsidRPr="0031224F" w:rsidRDefault="00C84D46" w:rsidP="00C84D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84D46" w:rsidRPr="0031224F" w:rsidRDefault="00C84D46" w:rsidP="00C84D46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Думы Октябрьского района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31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4311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31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Н.В. Кочук</w:t>
      </w:r>
    </w:p>
    <w:p w:rsidR="00C84D46" w:rsidRPr="0031224F" w:rsidRDefault="00C84D46" w:rsidP="00C84D46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84D46" w:rsidRPr="0031224F" w:rsidRDefault="00C84D46" w:rsidP="00C84D46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747" w:type="dxa"/>
        <w:tblInd w:w="-108" w:type="dxa"/>
        <w:tblLook w:val="01E0" w:firstRow="1" w:lastRow="1" w:firstColumn="1" w:lastColumn="1" w:noHBand="0" w:noVBand="0"/>
      </w:tblPr>
      <w:tblGrid>
        <w:gridCol w:w="108"/>
        <w:gridCol w:w="1307"/>
        <w:gridCol w:w="445"/>
        <w:gridCol w:w="696"/>
        <w:gridCol w:w="936"/>
        <w:gridCol w:w="1643"/>
        <w:gridCol w:w="2520"/>
        <w:gridCol w:w="2092"/>
      </w:tblGrid>
      <w:tr w:rsidR="00C84D46" w:rsidRPr="0031224F" w:rsidTr="00B41B1A">
        <w:trPr>
          <w:gridBefore w:val="1"/>
          <w:wBefore w:w="108" w:type="dxa"/>
        </w:trPr>
        <w:tc>
          <w:tcPr>
            <w:tcW w:w="5027" w:type="dxa"/>
            <w:gridSpan w:val="5"/>
          </w:tcPr>
          <w:p w:rsidR="00C84D46" w:rsidRPr="0031224F" w:rsidRDefault="00B41B1A" w:rsidP="00B41B1A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Октябрьского района</w:t>
            </w:r>
          </w:p>
        </w:tc>
        <w:tc>
          <w:tcPr>
            <w:tcW w:w="2520" w:type="dxa"/>
          </w:tcPr>
          <w:p w:rsidR="00C84D46" w:rsidRPr="0031224F" w:rsidRDefault="00C84D46" w:rsidP="00481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</w:tcPr>
          <w:p w:rsidR="00C84D46" w:rsidRPr="0031224F" w:rsidRDefault="00B41B1A" w:rsidP="00B41B1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С.В. Заплатин</w:t>
            </w:r>
          </w:p>
        </w:tc>
      </w:tr>
      <w:tr w:rsidR="00B41B1A" w:rsidRPr="00B41B1A" w:rsidTr="00B41B1A">
        <w:trPr>
          <w:gridAfter w:val="3"/>
          <w:wAfter w:w="6255" w:type="dxa"/>
        </w:trPr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B1A" w:rsidRPr="00B41B1A" w:rsidRDefault="00B41B1A" w:rsidP="00B41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B4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.08.2024</w:t>
            </w:r>
          </w:p>
        </w:tc>
        <w:tc>
          <w:tcPr>
            <w:tcW w:w="445" w:type="dxa"/>
          </w:tcPr>
          <w:p w:rsidR="00B41B1A" w:rsidRPr="00B41B1A" w:rsidRDefault="00B41B1A" w:rsidP="00B41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1B1A" w:rsidRPr="00B41B1A" w:rsidRDefault="00B41B1A" w:rsidP="00B41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</w:tcPr>
          <w:p w:rsidR="00B41B1A" w:rsidRPr="00B41B1A" w:rsidRDefault="00B41B1A" w:rsidP="00B41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1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4311CB" w:rsidRDefault="004311CB" w:rsidP="00C84D46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1CB" w:rsidRDefault="004311CB" w:rsidP="00C84D46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1CB" w:rsidRDefault="004311CB" w:rsidP="00C84D46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1CB" w:rsidRDefault="004311CB" w:rsidP="00C84D46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1CB" w:rsidRDefault="004311CB" w:rsidP="00C84D46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1CB" w:rsidRDefault="004311CB" w:rsidP="00C84D46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1CB" w:rsidRDefault="004311CB" w:rsidP="00C84D46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1CB" w:rsidRDefault="004311CB" w:rsidP="00C84D46">
      <w:pPr>
        <w:tabs>
          <w:tab w:val="left" w:pos="5812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311CB" w:rsidSect="00117689">
      <w:pgSz w:w="11906" w:h="16838"/>
      <w:pgMar w:top="993" w:right="566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73712"/>
    <w:multiLevelType w:val="hybridMultilevel"/>
    <w:tmpl w:val="E876A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058"/>
    <w:rsid w:val="00117689"/>
    <w:rsid w:val="002B7A6A"/>
    <w:rsid w:val="00347DAD"/>
    <w:rsid w:val="003676D0"/>
    <w:rsid w:val="003E28D2"/>
    <w:rsid w:val="004311CB"/>
    <w:rsid w:val="009C0058"/>
    <w:rsid w:val="00A220E8"/>
    <w:rsid w:val="00B41B1A"/>
    <w:rsid w:val="00BC3AB6"/>
    <w:rsid w:val="00C71371"/>
    <w:rsid w:val="00C84D46"/>
    <w:rsid w:val="00DD0FD2"/>
    <w:rsid w:val="00EE2343"/>
    <w:rsid w:val="00F640C4"/>
    <w:rsid w:val="00F9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3DCEE6-052A-4CFB-8894-DB070E9A7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D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1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11C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640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PatraktinovaSV</dc:creator>
  <cp:keywords/>
  <dc:description/>
  <cp:lastModifiedBy>KozhaevAI</cp:lastModifiedBy>
  <cp:revision>9</cp:revision>
  <cp:lastPrinted>2024-08-27T11:56:00Z</cp:lastPrinted>
  <dcterms:created xsi:type="dcterms:W3CDTF">2024-08-20T10:28:00Z</dcterms:created>
  <dcterms:modified xsi:type="dcterms:W3CDTF">2025-03-12T04:47:00Z</dcterms:modified>
</cp:coreProperties>
</file>